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16D4D" w14:textId="404AF432" w:rsidR="00DF39E1" w:rsidRDefault="00DF39E1" w:rsidP="00DF39E1">
      <w:pPr>
        <w:spacing w:line="480" w:lineRule="auto"/>
        <w:rPr>
          <w:rFonts w:asciiTheme="minorBidi" w:hAnsiTheme="minorBidi"/>
          <w:color w:val="000000" w:themeColor="text1"/>
        </w:rPr>
      </w:pPr>
    </w:p>
    <w:p w14:paraId="7C83FBFB" w14:textId="667D34F8"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 xml:space="preserve">Effective nurse-patient communication reflects high-quality nursing care. The purpose of communication is to inquire, inform, request and investigate. Communications skills enable nurses to focus on patient needs and develop trustworthy relationships with them. Communication techniques are essential to provide and recognise information quickly, truthfully, and have a good therapeutic relationship with the patient and know about patient safety. </w:t>
      </w:r>
      <w:proofErr w:type="gramStart"/>
      <w:r w:rsidRPr="00857039">
        <w:rPr>
          <w:rFonts w:asciiTheme="minorBidi" w:hAnsiTheme="minorBidi"/>
          <w:color w:val="000000" w:themeColor="text1"/>
        </w:rPr>
        <w:t>The case study of Chester 19-year-old male</w:t>
      </w:r>
      <w:r>
        <w:rPr>
          <w:rFonts w:asciiTheme="minorBidi" w:hAnsiTheme="minorBidi"/>
          <w:color w:val="000000" w:themeColor="text1"/>
        </w:rPr>
        <w:t>,</w:t>
      </w:r>
      <w:proofErr w:type="gramEnd"/>
      <w:r w:rsidRPr="00857039">
        <w:rPr>
          <w:rFonts w:asciiTheme="minorBidi" w:hAnsiTheme="minorBidi"/>
          <w:color w:val="000000" w:themeColor="text1"/>
        </w:rPr>
        <w:t xml:space="preserve"> will be used to justify the importance of professional communication in nursing practice. The multiple health assistances of verbal and non-verbal, person-centred, and documentation approaches built on professional communication will be clarified.  </w:t>
      </w:r>
    </w:p>
    <w:p w14:paraId="6E66D0BB" w14:textId="77777777" w:rsidR="00857039" w:rsidRPr="00857039" w:rsidRDefault="00857039" w:rsidP="00857039">
      <w:pPr>
        <w:spacing w:line="480" w:lineRule="auto"/>
        <w:rPr>
          <w:rFonts w:asciiTheme="minorBidi" w:hAnsiTheme="minorBidi"/>
          <w:color w:val="000000" w:themeColor="text1"/>
        </w:rPr>
      </w:pPr>
    </w:p>
    <w:p w14:paraId="79627C35" w14:textId="77777777"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It is significantly essential for nurses to use Verbal and non-verbal communication with patients. Verbal communication is how hearing the message is transmitted through the spoken words to make a conversation with other people. It involves sounds, words or speech and voice's tone, volume can contribute to effective verbal communication. Non-verbal communications are communications between people through non-verbal or visual sign. Involves movements, facial expressions, mouth movement, body movement, contact, and other aspects that interact without talking. Non-verbal communication often has international individualities that can help with cross-cultural communication.</w:t>
      </w:r>
    </w:p>
    <w:p w14:paraId="5243FB35" w14:textId="77777777"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 xml:space="preserve">Regarding the case study, nurses caring for Chester might potentially assist his health needs by expanding verbal and non-verbal communication. Nurses could create a good besides trust partnership with him and help the nurses through his care process. On assessment, once nurses recognise that Chester is a </w:t>
      </w:r>
      <w:r w:rsidRPr="00857039">
        <w:rPr>
          <w:rFonts w:asciiTheme="minorBidi" w:hAnsiTheme="minorBidi"/>
          <w:color w:val="000000" w:themeColor="text1"/>
        </w:rPr>
        <w:lastRenderedPageBreak/>
        <w:t>young heavy smoke. Nurses can develop him with his lifestyle practices. Support Chester about his health risk and smoking. However, nurses can use non-verbal communication with Chester by showing him some sources to support him and stop smoking.  However, assisting Chester to avoid drinking beer and spirits and teaching him to drink water every day. Therefore, nurses must be non-judgemental. They should not mention any people in a non-professional manner verbally (Code of conduct for nurses in Australia, Nursing and Midwifery Board of Australia [NMBA], 2018). By the NMBA, while caring for patients similar to Chester, through professional communication, every part of patient care be contingent upon how well healthcare professionals communicate through each other, and the patients care for (Levett-Jones, 2020). Nurses could highlight the specific needs of the patients, help them develop individuals' needs, and encourage self-care. Consequently, professional communication remains verbal and non-verbal, demonstrating that human contact is more complicated than it might first look.</w:t>
      </w:r>
    </w:p>
    <w:p w14:paraId="15090722" w14:textId="77777777" w:rsidR="00857039" w:rsidRPr="00857039" w:rsidRDefault="00857039" w:rsidP="00857039">
      <w:pPr>
        <w:spacing w:line="480" w:lineRule="auto"/>
        <w:rPr>
          <w:rFonts w:asciiTheme="minorBidi" w:hAnsiTheme="minorBidi"/>
          <w:color w:val="000000" w:themeColor="text1"/>
        </w:rPr>
      </w:pPr>
    </w:p>
    <w:p w14:paraId="166365E4" w14:textId="77777777"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 xml:space="preserve">Patient-centred care, simple skills support the patient's viewpoint needs discovering the patient's feelings, ideas, anxieties, and knowledge regarding the effect of the illness and what the patient believes from the nurses. Patient-centred care requires nurses and other healthcare providers to have the communication skills to provoke patients' actual requirements and identify and respond to their requirements and emotional anxieties. Patient-centred care includes trust and respect and is essential in every subject and situation, whether mental health or aged care, maternity care or community-based family practice (Hill et al., 2017). Nevertheless, patient-centred care identifies </w:t>
      </w:r>
      <w:r w:rsidRPr="00857039">
        <w:rPr>
          <w:rFonts w:asciiTheme="minorBidi" w:hAnsiTheme="minorBidi"/>
          <w:color w:val="000000" w:themeColor="text1"/>
        </w:rPr>
        <w:lastRenderedPageBreak/>
        <w:t>individuality. Therefore, the care delivered in linear response to the patient's unique holistic requirements (Chenoweth et al., 2011, as cited in Hill et al., 2017).</w:t>
      </w:r>
    </w:p>
    <w:p w14:paraId="7E489AB1" w14:textId="77777777"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 xml:space="preserve">Regarding the case study, nurses caring for Chester can identify his health needs by approving a person-centred method. Nurses can build a trustworthy relationship with him to make him feel respected and help them go through the care process. During the care process, it will help Chester to open up and discuss his health issue. Nurses could help him with some different source, and also, they can give him some advice to follow through his health care process, such as watching cooking tutorial to teach him his cooking skills because he is not good in the kitchen. They can advise him to make a timetable for his exercises that will help him maintain personal health. When nurses care for patients like Chester, nurses should develop patients with their requirements and educate them about promoting self-care through professional communication. A person-centred relationship formed on the patient's requirements (Hill et al., 2017). Therefore, professional commutation covers engagement and connection of carers and families, approaches to identify patients, clear and concise communication for transfer of care. </w:t>
      </w:r>
    </w:p>
    <w:p w14:paraId="4263615A" w14:textId="77777777" w:rsidR="00857039" w:rsidRPr="00857039" w:rsidRDefault="00857039" w:rsidP="00857039">
      <w:pPr>
        <w:spacing w:line="480" w:lineRule="auto"/>
        <w:rPr>
          <w:rFonts w:asciiTheme="minorBidi" w:hAnsiTheme="minorBidi"/>
          <w:color w:val="000000" w:themeColor="text1"/>
        </w:rPr>
      </w:pPr>
    </w:p>
    <w:p w14:paraId="799A86A5" w14:textId="77777777" w:rsidR="00857039" w:rsidRPr="00857039"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 xml:space="preserve">Documentation is an essential part of nursing. It suggests that care has been approved out and comprises necessary information to improve the quality and continuity of care. Documentation of patient report is an essential element of patient communication and critical to supporting the transfer of safe, high-quality and continuous patient care. Health documentation is a requirement for excellent and supportable health and social care, especially for patient </w:t>
      </w:r>
      <w:r w:rsidRPr="00857039">
        <w:rPr>
          <w:rFonts w:asciiTheme="minorBidi" w:hAnsiTheme="minorBidi"/>
          <w:color w:val="000000" w:themeColor="text1"/>
        </w:rPr>
        <w:lastRenderedPageBreak/>
        <w:t>involvement and empowerment ( Rajkovič et al.,2016). Regarding Chester, nurses must ensure that they had the critical documentation to deliver the suitable needs to help him develop his needs through his health care process and safety. To get the correct documentation, nurses should have a good relationship with Chester to help him go through his health risk issues. During the Chester health process, nurses should document the care plan, checklists, pathology results, operation reports, and discharge summaries to use the proper technique. However, nurses should write each patient like Chester health care proses individual to ensure that nurses help them develop their needs and help them have a healthy lifestyle.</w:t>
      </w:r>
    </w:p>
    <w:p w14:paraId="382C56B0" w14:textId="77777777" w:rsidR="00857039" w:rsidRPr="00857039" w:rsidRDefault="00857039" w:rsidP="00857039">
      <w:pPr>
        <w:spacing w:line="480" w:lineRule="auto"/>
        <w:rPr>
          <w:rFonts w:asciiTheme="minorBidi" w:hAnsiTheme="minorBidi"/>
          <w:color w:val="000000" w:themeColor="text1"/>
        </w:rPr>
      </w:pPr>
    </w:p>
    <w:p w14:paraId="014AB40C" w14:textId="18066366" w:rsidR="007F2638" w:rsidRDefault="00857039" w:rsidP="00857039">
      <w:pPr>
        <w:spacing w:line="480" w:lineRule="auto"/>
        <w:rPr>
          <w:rFonts w:asciiTheme="minorBidi" w:hAnsiTheme="minorBidi"/>
          <w:color w:val="000000" w:themeColor="text1"/>
        </w:rPr>
      </w:pPr>
      <w:r w:rsidRPr="00857039">
        <w:rPr>
          <w:rFonts w:asciiTheme="minorBidi" w:hAnsiTheme="minorBidi"/>
          <w:color w:val="000000" w:themeColor="text1"/>
        </w:rPr>
        <w:t>This essay has shown the importance of professional communication in ensuring the best patient results. Verbal and non-verbal communication is a key to successfully transporting information and ideas between patients and their families. The person-centred care method to nursing emphasises the individual's patient requirements and goals to develop the care and nursing process essentially. Documentation is to substitute quality and continuity of care. It makes an income of communication between providers and supporters about health status, protective health services, behaviour, development, and carriage of care. It is essential to communicate with your patient to have a good and safe relationship. Student nurses should be confident in improving therapeutic communication skills. Therefore, communication is not what you say but the way you speak with your voice, eyes, face, and body that counts.</w:t>
      </w:r>
    </w:p>
    <w:p w14:paraId="30FDABB7" w14:textId="0EB1609A" w:rsidR="00857039" w:rsidRDefault="00857039" w:rsidP="00590FED">
      <w:pPr>
        <w:spacing w:line="480" w:lineRule="auto"/>
        <w:rPr>
          <w:rFonts w:asciiTheme="minorBidi" w:hAnsiTheme="minorBidi"/>
          <w:color w:val="000000" w:themeColor="text1"/>
        </w:rPr>
      </w:pPr>
    </w:p>
    <w:p w14:paraId="45D3B49C" w14:textId="65C49525" w:rsidR="00857039" w:rsidRDefault="00857039" w:rsidP="00590FED">
      <w:pPr>
        <w:spacing w:line="480" w:lineRule="auto"/>
        <w:rPr>
          <w:rFonts w:asciiTheme="minorBidi" w:hAnsiTheme="minorBidi"/>
          <w:color w:val="000000" w:themeColor="text1"/>
        </w:rPr>
      </w:pPr>
    </w:p>
    <w:p w14:paraId="419A896D" w14:textId="77777777" w:rsidR="00857039" w:rsidRDefault="00857039" w:rsidP="00590FED">
      <w:pPr>
        <w:spacing w:line="480" w:lineRule="auto"/>
        <w:rPr>
          <w:rFonts w:asciiTheme="minorBidi" w:hAnsiTheme="minorBidi"/>
          <w:color w:val="000000" w:themeColor="text1"/>
        </w:rPr>
      </w:pPr>
    </w:p>
    <w:p w14:paraId="0C5D9FDA" w14:textId="349A0DB6" w:rsidR="007F2638" w:rsidRPr="008C1BB0" w:rsidRDefault="00584E33" w:rsidP="008C1BB0">
      <w:pPr>
        <w:spacing w:line="480" w:lineRule="auto"/>
        <w:rPr>
          <w:rFonts w:asciiTheme="minorBidi" w:hAnsiTheme="minorBidi"/>
          <w:color w:val="C00000"/>
        </w:rPr>
      </w:pPr>
      <w:r w:rsidRPr="008C1BB0">
        <w:rPr>
          <w:rFonts w:asciiTheme="minorBidi" w:hAnsiTheme="minorBidi"/>
          <w:color w:val="C00000"/>
        </w:rPr>
        <w:t>References</w:t>
      </w:r>
    </w:p>
    <w:p w14:paraId="0EFF00DD" w14:textId="05A28CD7" w:rsidR="00857039" w:rsidRDefault="00584E33" w:rsidP="00857039">
      <w:pPr>
        <w:spacing w:line="480" w:lineRule="auto"/>
        <w:jc w:val="center"/>
        <w:rPr>
          <w:rFonts w:asciiTheme="minorBidi" w:hAnsiTheme="minorBidi"/>
          <w:color w:val="000000" w:themeColor="text1"/>
        </w:rPr>
      </w:pPr>
      <w:r w:rsidRPr="00183348">
        <w:rPr>
          <w:rFonts w:asciiTheme="minorBidi" w:hAnsiTheme="minorBidi"/>
          <w:color w:val="000000" w:themeColor="text1"/>
        </w:rPr>
        <w:t>Nursing and Midwifery Board of Australia</w:t>
      </w:r>
      <w:r>
        <w:rPr>
          <w:rFonts w:asciiTheme="minorBidi" w:hAnsiTheme="minorBidi"/>
          <w:color w:val="000000" w:themeColor="text1"/>
        </w:rPr>
        <w:t xml:space="preserve">. (2018) </w:t>
      </w:r>
      <w:r w:rsidRPr="00183348">
        <w:rPr>
          <w:rFonts w:asciiTheme="minorBidi" w:hAnsiTheme="minorBidi"/>
          <w:color w:val="000000" w:themeColor="text1"/>
        </w:rPr>
        <w:t>Code of conduct for nurses in</w:t>
      </w:r>
      <w:r w:rsidR="00857039">
        <w:rPr>
          <w:rFonts w:asciiTheme="minorBidi" w:hAnsiTheme="minorBidi"/>
          <w:color w:val="000000" w:themeColor="text1"/>
        </w:rPr>
        <w:t xml:space="preserve"> </w:t>
      </w:r>
      <w:r w:rsidRPr="00183348">
        <w:rPr>
          <w:rFonts w:asciiTheme="minorBidi" w:hAnsiTheme="minorBidi"/>
          <w:color w:val="000000" w:themeColor="text1"/>
        </w:rPr>
        <w:t>Australia</w:t>
      </w:r>
    </w:p>
    <w:p w14:paraId="150CDB82" w14:textId="6C660D9F" w:rsidR="00584E33" w:rsidRDefault="00857039" w:rsidP="00857039">
      <w:pPr>
        <w:spacing w:line="480" w:lineRule="auto"/>
        <w:jc w:val="center"/>
        <w:rPr>
          <w:rFonts w:asciiTheme="minorBidi" w:hAnsiTheme="minorBidi"/>
          <w:color w:val="000000" w:themeColor="text1"/>
        </w:rPr>
      </w:pPr>
      <w:hyperlink r:id="rId6" w:history="1">
        <w:r w:rsidRPr="00AD6826">
          <w:rPr>
            <w:rStyle w:val="Hyperlink"/>
            <w:rFonts w:asciiTheme="minorBidi" w:hAnsiTheme="minorBidi"/>
          </w:rPr>
          <w:t>https://www.nursingmidwiferyboard.gov.au</w:t>
        </w:r>
      </w:hyperlink>
      <w:r w:rsidR="008C1BB0">
        <w:rPr>
          <w:rFonts w:asciiTheme="minorBidi" w:hAnsiTheme="minorBidi"/>
          <w:color w:val="000000" w:themeColor="text1"/>
        </w:rPr>
        <w:t>.</w:t>
      </w:r>
    </w:p>
    <w:p w14:paraId="016C5460" w14:textId="77777777" w:rsidR="008C1BB0" w:rsidRDefault="008C1BB0" w:rsidP="008C1BB0">
      <w:pPr>
        <w:spacing w:line="480" w:lineRule="auto"/>
        <w:rPr>
          <w:rFonts w:asciiTheme="minorBidi" w:hAnsiTheme="minorBidi"/>
          <w:color w:val="000000" w:themeColor="text1"/>
        </w:rPr>
      </w:pPr>
    </w:p>
    <w:p w14:paraId="7ABDF53E" w14:textId="627D7131" w:rsidR="00273D53" w:rsidRDefault="00250537" w:rsidP="008C1BB0">
      <w:pPr>
        <w:spacing w:line="480" w:lineRule="auto"/>
        <w:rPr>
          <w:rFonts w:asciiTheme="minorBidi" w:hAnsiTheme="minorBidi"/>
          <w:color w:val="000000" w:themeColor="text1"/>
        </w:rPr>
      </w:pPr>
      <w:r>
        <w:rPr>
          <w:rFonts w:asciiTheme="minorBidi" w:hAnsiTheme="minorBidi"/>
          <w:color w:val="000000" w:themeColor="text1"/>
        </w:rPr>
        <w:t>Levett-Jones, T. (2020). The relationship between communication and patient</w:t>
      </w:r>
      <w:r w:rsidR="008C1BB0">
        <w:rPr>
          <w:rFonts w:asciiTheme="minorBidi" w:hAnsiTheme="minorBidi"/>
          <w:color w:val="000000" w:themeColor="text1"/>
        </w:rPr>
        <w:t xml:space="preserve"> </w:t>
      </w:r>
      <w:r>
        <w:rPr>
          <w:rFonts w:asciiTheme="minorBidi" w:hAnsiTheme="minorBidi"/>
          <w:color w:val="000000" w:themeColor="text1"/>
        </w:rPr>
        <w:t xml:space="preserve">safety. In T. Levett-Jones (Ed.), </w:t>
      </w:r>
      <w:r w:rsidRPr="00250537">
        <w:rPr>
          <w:rFonts w:asciiTheme="minorBidi" w:hAnsiTheme="minorBidi"/>
          <w:color w:val="000000" w:themeColor="text1"/>
        </w:rPr>
        <w:t>Critical Conversations for Patient Safety: An Essential Guide for Health Professionals</w:t>
      </w:r>
      <w:r>
        <w:rPr>
          <w:rFonts w:asciiTheme="minorBidi" w:hAnsiTheme="minorBidi"/>
          <w:color w:val="000000" w:themeColor="text1"/>
        </w:rPr>
        <w:t xml:space="preserve"> (2</w:t>
      </w:r>
      <w:r w:rsidRPr="00250537">
        <w:rPr>
          <w:rFonts w:asciiTheme="minorBidi" w:hAnsiTheme="minorBidi"/>
          <w:color w:val="000000" w:themeColor="text1"/>
          <w:vertAlign w:val="superscript"/>
        </w:rPr>
        <w:t>nd</w:t>
      </w:r>
      <w:r>
        <w:rPr>
          <w:rFonts w:asciiTheme="minorBidi" w:hAnsiTheme="minorBidi"/>
          <w:color w:val="000000" w:themeColor="text1"/>
        </w:rPr>
        <w:t xml:space="preserve"> ed., pp</w:t>
      </w:r>
      <w:r w:rsidR="00273D53">
        <w:rPr>
          <w:rFonts w:asciiTheme="minorBidi" w:hAnsiTheme="minorBidi"/>
          <w:color w:val="000000" w:themeColor="text1"/>
        </w:rPr>
        <w:t xml:space="preserve"> 30-865</w:t>
      </w:r>
      <w:r>
        <w:rPr>
          <w:rFonts w:asciiTheme="minorBidi" w:hAnsiTheme="minorBidi"/>
          <w:color w:val="000000" w:themeColor="text1"/>
        </w:rPr>
        <w:t xml:space="preserve">). </w:t>
      </w:r>
      <w:r w:rsidRPr="00250537">
        <w:rPr>
          <w:rFonts w:asciiTheme="minorBidi" w:hAnsiTheme="minorBidi"/>
          <w:color w:val="000000" w:themeColor="text1"/>
        </w:rPr>
        <w:t>P.Ed Australia</w:t>
      </w:r>
      <w:r w:rsidR="00273D53">
        <w:rPr>
          <w:rFonts w:asciiTheme="minorBidi" w:hAnsiTheme="minorBidi"/>
          <w:color w:val="000000" w:themeColor="text1"/>
        </w:rPr>
        <w:t>.</w:t>
      </w:r>
    </w:p>
    <w:p w14:paraId="3A30C3EF" w14:textId="77777777" w:rsidR="008C1BB0" w:rsidRDefault="008C1BB0" w:rsidP="008C1BB0">
      <w:pPr>
        <w:spacing w:line="480" w:lineRule="auto"/>
        <w:rPr>
          <w:rFonts w:asciiTheme="minorBidi" w:hAnsiTheme="minorBidi"/>
          <w:color w:val="000000" w:themeColor="text1"/>
        </w:rPr>
      </w:pPr>
    </w:p>
    <w:p w14:paraId="17928A4F" w14:textId="22256C73" w:rsidR="008C1BB0" w:rsidRDefault="00273D53" w:rsidP="008C1BB0">
      <w:pPr>
        <w:spacing w:line="480" w:lineRule="auto"/>
        <w:rPr>
          <w:rFonts w:asciiTheme="minorBidi" w:hAnsiTheme="minorBidi"/>
          <w:color w:val="000000" w:themeColor="text1"/>
        </w:rPr>
      </w:pPr>
      <w:r>
        <w:rPr>
          <w:rFonts w:asciiTheme="minorBidi" w:hAnsiTheme="minorBidi"/>
          <w:color w:val="000000" w:themeColor="text1"/>
        </w:rPr>
        <w:t xml:space="preserve">Glew, P., Hall, H., &amp; Dempsey, J. (2017). </w:t>
      </w:r>
      <w:r w:rsidRPr="00273D53">
        <w:rPr>
          <w:rFonts w:asciiTheme="minorBidi" w:hAnsiTheme="minorBidi"/>
          <w:color w:val="000000" w:themeColor="text1"/>
        </w:rPr>
        <w:t>Introduction to nursing, midwifery and person-centred</w:t>
      </w:r>
      <w:r>
        <w:rPr>
          <w:rFonts w:asciiTheme="minorBidi" w:hAnsiTheme="minorBidi"/>
          <w:color w:val="000000" w:themeColor="text1"/>
        </w:rPr>
        <w:t xml:space="preserve"> care. In </w:t>
      </w:r>
      <w:r w:rsidR="008C1BB0">
        <w:rPr>
          <w:rFonts w:asciiTheme="minorBidi" w:hAnsiTheme="minorBidi"/>
          <w:color w:val="000000" w:themeColor="text1"/>
        </w:rPr>
        <w:t xml:space="preserve">R. Hill., H. Hall., &amp; P. Glew (Eds.), </w:t>
      </w:r>
      <w:r w:rsidR="008C1BB0" w:rsidRPr="008C1BB0">
        <w:rPr>
          <w:rFonts w:asciiTheme="minorBidi" w:hAnsiTheme="minorBidi"/>
          <w:color w:val="000000" w:themeColor="text1"/>
        </w:rPr>
        <w:t>Fundamentals of Nursing and Midwifery: A Person-Centred Approach to Care</w:t>
      </w:r>
      <w:r w:rsidR="008C1BB0">
        <w:rPr>
          <w:rFonts w:asciiTheme="minorBidi" w:hAnsiTheme="minorBidi"/>
          <w:color w:val="000000" w:themeColor="text1"/>
        </w:rPr>
        <w:t xml:space="preserve"> (pp, 13-1352). </w:t>
      </w:r>
      <w:r w:rsidR="008C1BB0" w:rsidRPr="008C1BB0">
        <w:rPr>
          <w:rFonts w:asciiTheme="minorBidi" w:hAnsiTheme="minorBidi"/>
          <w:color w:val="000000" w:themeColor="text1"/>
        </w:rPr>
        <w:t>Wolters Kluwer Health</w:t>
      </w:r>
      <w:r w:rsidR="008C1BB0">
        <w:rPr>
          <w:rFonts w:asciiTheme="minorBidi" w:hAnsiTheme="minorBidi"/>
          <w:color w:val="000000" w:themeColor="text1"/>
        </w:rPr>
        <w:t>.</w:t>
      </w:r>
    </w:p>
    <w:p w14:paraId="640FFC37" w14:textId="77777777" w:rsidR="00B24A38" w:rsidRDefault="00B24A38" w:rsidP="00B24A38">
      <w:pPr>
        <w:spacing w:line="480" w:lineRule="auto"/>
        <w:rPr>
          <w:rFonts w:asciiTheme="minorBidi" w:hAnsiTheme="minorBidi"/>
          <w:color w:val="000000" w:themeColor="text1"/>
        </w:rPr>
      </w:pPr>
    </w:p>
    <w:p w14:paraId="5FBA567B" w14:textId="10BE299C" w:rsidR="00E85CAB" w:rsidRDefault="00B24A38" w:rsidP="00B24A38">
      <w:pPr>
        <w:spacing w:line="480" w:lineRule="auto"/>
        <w:rPr>
          <w:rFonts w:asciiTheme="minorBidi" w:hAnsiTheme="minorBidi"/>
          <w:color w:val="000000" w:themeColor="text1"/>
        </w:rPr>
      </w:pPr>
      <w:r>
        <w:rPr>
          <w:rFonts w:asciiTheme="minorBidi" w:hAnsiTheme="minorBidi"/>
          <w:color w:val="000000" w:themeColor="text1"/>
        </w:rPr>
        <w:t xml:space="preserve">Glew, P., Hardy, J., &amp; Hillege, S. (2017). Communication. In </w:t>
      </w:r>
      <w:r w:rsidRPr="00B24A38">
        <w:rPr>
          <w:rFonts w:asciiTheme="minorBidi" w:hAnsiTheme="minorBidi"/>
          <w:color w:val="000000" w:themeColor="text1"/>
        </w:rPr>
        <w:t>R. Hill., H. Hall., &amp; P. Glew (Eds.), Fundamentals of Nursing and Midwifery: A Person-Centred Approach to Care</w:t>
      </w:r>
      <w:r>
        <w:rPr>
          <w:rFonts w:asciiTheme="minorBidi" w:hAnsiTheme="minorBidi"/>
          <w:color w:val="000000" w:themeColor="text1"/>
        </w:rPr>
        <w:t xml:space="preserve"> (pp, 130-1352). </w:t>
      </w:r>
      <w:r w:rsidRPr="008C1BB0">
        <w:rPr>
          <w:rFonts w:asciiTheme="minorBidi" w:hAnsiTheme="minorBidi"/>
          <w:color w:val="000000" w:themeColor="text1"/>
        </w:rPr>
        <w:t>Wolters Kluwer Health</w:t>
      </w:r>
      <w:r>
        <w:rPr>
          <w:rFonts w:asciiTheme="minorBidi" w:hAnsiTheme="minorBidi"/>
          <w:color w:val="000000" w:themeColor="text1"/>
        </w:rPr>
        <w:t>.</w:t>
      </w:r>
    </w:p>
    <w:p w14:paraId="6C9FB688" w14:textId="77777777" w:rsidR="00B24A38" w:rsidRDefault="00B24A38" w:rsidP="00B24A38">
      <w:pPr>
        <w:spacing w:line="480" w:lineRule="auto"/>
        <w:rPr>
          <w:rFonts w:asciiTheme="minorBidi" w:hAnsiTheme="minorBidi"/>
          <w:color w:val="000000" w:themeColor="text1"/>
        </w:rPr>
      </w:pPr>
    </w:p>
    <w:p w14:paraId="462BADAB" w14:textId="5CACA147" w:rsidR="00584E33" w:rsidRDefault="00584E33" w:rsidP="00E85CAB">
      <w:pPr>
        <w:spacing w:line="480" w:lineRule="auto"/>
        <w:rPr>
          <w:rFonts w:asciiTheme="minorBidi" w:hAnsiTheme="minorBidi"/>
          <w:color w:val="000000" w:themeColor="text1"/>
        </w:rPr>
      </w:pPr>
      <w:r w:rsidRPr="00584E33">
        <w:rPr>
          <w:rFonts w:asciiTheme="minorBidi" w:hAnsiTheme="minorBidi"/>
          <w:color w:val="000000" w:themeColor="text1"/>
        </w:rPr>
        <w:t>Rajkovič, U</w:t>
      </w:r>
      <w:r w:rsidR="00E85CAB">
        <w:rPr>
          <w:rFonts w:asciiTheme="minorBidi" w:hAnsiTheme="minorBidi"/>
          <w:color w:val="000000" w:themeColor="text1"/>
        </w:rPr>
        <w:t xml:space="preserve">., </w:t>
      </w:r>
      <w:r w:rsidRPr="00584E33">
        <w:rPr>
          <w:rFonts w:asciiTheme="minorBidi" w:hAnsiTheme="minorBidi"/>
          <w:color w:val="000000" w:themeColor="text1"/>
        </w:rPr>
        <w:t xml:space="preserve">Kapun, </w:t>
      </w:r>
      <w:r w:rsidR="00E85CAB">
        <w:rPr>
          <w:rFonts w:asciiTheme="minorBidi" w:hAnsiTheme="minorBidi"/>
          <w:color w:val="000000" w:themeColor="text1"/>
        </w:rPr>
        <w:t xml:space="preserve">M., </w:t>
      </w:r>
      <w:r w:rsidRPr="00584E33">
        <w:rPr>
          <w:rFonts w:asciiTheme="minorBidi" w:hAnsiTheme="minorBidi"/>
          <w:color w:val="000000" w:themeColor="text1"/>
        </w:rPr>
        <w:t>Dinevski, D</w:t>
      </w:r>
      <w:r w:rsidR="00E85CAB">
        <w:rPr>
          <w:rFonts w:asciiTheme="minorBidi" w:hAnsiTheme="minorBidi"/>
          <w:color w:val="000000" w:themeColor="text1"/>
        </w:rPr>
        <w:t xml:space="preserve">., </w:t>
      </w:r>
      <w:r w:rsidRPr="00584E33">
        <w:rPr>
          <w:rFonts w:asciiTheme="minorBidi" w:hAnsiTheme="minorBidi"/>
          <w:color w:val="000000" w:themeColor="text1"/>
        </w:rPr>
        <w:t xml:space="preserve"> Prijatelj, V</w:t>
      </w:r>
      <w:r w:rsidR="00E85CAB">
        <w:rPr>
          <w:rFonts w:asciiTheme="minorBidi" w:hAnsiTheme="minorBidi"/>
          <w:color w:val="000000" w:themeColor="text1"/>
        </w:rPr>
        <w:t xml:space="preserve">., </w:t>
      </w:r>
      <w:r w:rsidRPr="00584E33">
        <w:rPr>
          <w:rFonts w:asciiTheme="minorBidi" w:hAnsiTheme="minorBidi"/>
          <w:color w:val="000000" w:themeColor="text1"/>
        </w:rPr>
        <w:t>Zaletel, M</w:t>
      </w:r>
      <w:r w:rsidR="00E85CAB">
        <w:rPr>
          <w:rFonts w:asciiTheme="minorBidi" w:hAnsiTheme="minorBidi"/>
          <w:color w:val="000000" w:themeColor="text1"/>
        </w:rPr>
        <w:t xml:space="preserve">., &amp; </w:t>
      </w:r>
      <w:r w:rsidRPr="00584E33">
        <w:rPr>
          <w:rFonts w:asciiTheme="minorBidi" w:hAnsiTheme="minorBidi"/>
          <w:color w:val="000000" w:themeColor="text1"/>
        </w:rPr>
        <w:t>Šušteršič, O</w:t>
      </w:r>
      <w:r w:rsidR="00E85CAB">
        <w:rPr>
          <w:rFonts w:asciiTheme="minorBidi" w:hAnsiTheme="minorBidi"/>
          <w:color w:val="000000" w:themeColor="text1"/>
        </w:rPr>
        <w:t xml:space="preserve">. (2016). </w:t>
      </w:r>
      <w:r w:rsidR="00E85CAB" w:rsidRPr="00E85CAB">
        <w:rPr>
          <w:rFonts w:asciiTheme="minorBidi" w:hAnsiTheme="minorBidi"/>
          <w:color w:val="000000" w:themeColor="text1"/>
        </w:rPr>
        <w:t xml:space="preserve">The Status of Nursing Documentation in Slovenia: </w:t>
      </w:r>
      <w:r w:rsidR="008C1BB0" w:rsidRPr="00E85CAB">
        <w:rPr>
          <w:rFonts w:asciiTheme="minorBidi" w:hAnsiTheme="minorBidi"/>
          <w:color w:val="000000" w:themeColor="text1"/>
        </w:rPr>
        <w:t>A</w:t>
      </w:r>
      <w:r w:rsidR="00E85CAB" w:rsidRPr="00E85CAB">
        <w:rPr>
          <w:rFonts w:asciiTheme="minorBidi" w:hAnsiTheme="minorBidi"/>
          <w:color w:val="000000" w:themeColor="text1"/>
        </w:rPr>
        <w:t xml:space="preserve"> Survey</w:t>
      </w:r>
      <w:r w:rsidR="00E85CAB">
        <w:rPr>
          <w:rFonts w:asciiTheme="minorBidi" w:hAnsiTheme="minorBidi"/>
          <w:color w:val="000000" w:themeColor="text1"/>
        </w:rPr>
        <w:t xml:space="preserve">. </w:t>
      </w:r>
      <w:r w:rsidR="00E85CAB" w:rsidRPr="00E85CAB">
        <w:rPr>
          <w:rFonts w:asciiTheme="minorBidi" w:hAnsiTheme="minorBidi"/>
          <w:color w:val="000000" w:themeColor="text1"/>
        </w:rPr>
        <w:t>Information</w:t>
      </w:r>
      <w:r w:rsidR="00E85CAB">
        <w:rPr>
          <w:rFonts w:asciiTheme="minorBidi" w:hAnsiTheme="minorBidi"/>
          <w:color w:val="000000" w:themeColor="text1"/>
        </w:rPr>
        <w:t xml:space="preserve"> </w:t>
      </w:r>
      <w:r w:rsidR="00E85CAB" w:rsidRPr="00E85CAB">
        <w:rPr>
          <w:rFonts w:asciiTheme="minorBidi" w:hAnsiTheme="minorBidi"/>
          <w:color w:val="000000" w:themeColor="text1"/>
        </w:rPr>
        <w:t>technology; Nursing</w:t>
      </w:r>
      <w:r w:rsidR="00E85CAB">
        <w:rPr>
          <w:rFonts w:asciiTheme="minorBidi" w:hAnsiTheme="minorBidi"/>
          <w:color w:val="000000" w:themeColor="text1"/>
        </w:rPr>
        <w:t xml:space="preserve"> </w:t>
      </w:r>
      <w:r w:rsidR="00E85CAB" w:rsidRPr="00E85CAB">
        <w:rPr>
          <w:rFonts w:asciiTheme="minorBidi" w:hAnsiTheme="minorBidi"/>
          <w:color w:val="000000" w:themeColor="text1"/>
        </w:rPr>
        <w:t>Journal of Medical Systems</w:t>
      </w:r>
      <w:r w:rsidR="00E85CAB">
        <w:rPr>
          <w:rFonts w:asciiTheme="minorBidi" w:hAnsiTheme="minorBidi"/>
          <w:color w:val="000000" w:themeColor="text1"/>
        </w:rPr>
        <w:t xml:space="preserve">, </w:t>
      </w:r>
      <w:r w:rsidR="00E85CAB" w:rsidRPr="00E85CAB">
        <w:rPr>
          <w:rFonts w:asciiTheme="minorBidi" w:hAnsiTheme="minorBidi"/>
          <w:color w:val="000000" w:themeColor="text1"/>
        </w:rPr>
        <w:t>40(9),</w:t>
      </w:r>
      <w:r w:rsidR="00E85CAB">
        <w:rPr>
          <w:rFonts w:asciiTheme="minorBidi" w:hAnsiTheme="minorBidi"/>
          <w:color w:val="000000" w:themeColor="text1"/>
        </w:rPr>
        <w:t xml:space="preserve"> </w:t>
      </w:r>
      <w:r w:rsidR="00E85CAB" w:rsidRPr="00E85CAB">
        <w:rPr>
          <w:rFonts w:asciiTheme="minorBidi" w:hAnsiTheme="minorBidi"/>
          <w:color w:val="000000" w:themeColor="text1"/>
        </w:rPr>
        <w:t>1-7</w:t>
      </w:r>
      <w:r w:rsidR="00E85CAB">
        <w:rPr>
          <w:rFonts w:asciiTheme="minorBidi" w:hAnsiTheme="minorBidi"/>
          <w:color w:val="000000" w:themeColor="text1"/>
        </w:rPr>
        <w:t xml:space="preserve">. </w:t>
      </w:r>
    </w:p>
    <w:p w14:paraId="4EBFB71C" w14:textId="2CC6A8F5" w:rsidR="00E85CAB" w:rsidRDefault="00857039" w:rsidP="00E85CAB">
      <w:pPr>
        <w:spacing w:line="480" w:lineRule="auto"/>
        <w:rPr>
          <w:rFonts w:asciiTheme="minorBidi" w:hAnsiTheme="minorBidi"/>
          <w:color w:val="000000" w:themeColor="text1"/>
        </w:rPr>
      </w:pPr>
      <w:hyperlink r:id="rId7" w:history="1">
        <w:r w:rsidR="00E85CAB" w:rsidRPr="006E0CEF">
          <w:rPr>
            <w:rStyle w:val="Hyperlink"/>
            <w:rFonts w:asciiTheme="minorBidi" w:hAnsiTheme="minorBidi"/>
          </w:rPr>
          <w:t>https://link-springer</w:t>
        </w:r>
        <w:r w:rsidR="00E85CAB" w:rsidRPr="006E0CEF">
          <w:rPr>
            <w:rStyle w:val="Hyperlink"/>
            <w:rFonts w:asciiTheme="minorBidi" w:hAnsiTheme="minorBidi"/>
          </w:rPr>
          <w:t>-</w:t>
        </w:r>
        <w:r w:rsidR="00E85CAB" w:rsidRPr="006E0CEF">
          <w:rPr>
            <w:rStyle w:val="Hyperlink"/>
            <w:rFonts w:asciiTheme="minorBidi" w:hAnsiTheme="minorBidi"/>
          </w:rPr>
          <w:t>com.ezproxy.uws.edu.au/article/10.1007/s10916-016-0546-x</w:t>
        </w:r>
      </w:hyperlink>
    </w:p>
    <w:p w14:paraId="4255D98E" w14:textId="77777777" w:rsidR="00E85CAB" w:rsidRDefault="00E85CAB" w:rsidP="00E85CAB">
      <w:pPr>
        <w:spacing w:line="480" w:lineRule="auto"/>
        <w:rPr>
          <w:rFonts w:asciiTheme="minorBidi" w:hAnsiTheme="minorBidi"/>
          <w:color w:val="000000" w:themeColor="text1"/>
        </w:rPr>
      </w:pPr>
    </w:p>
    <w:p w14:paraId="6EC22245" w14:textId="77777777" w:rsidR="00584E33" w:rsidRPr="00A2342B" w:rsidRDefault="00584E33" w:rsidP="00590FED">
      <w:pPr>
        <w:spacing w:line="480" w:lineRule="auto"/>
        <w:rPr>
          <w:rFonts w:asciiTheme="minorBidi" w:hAnsiTheme="minorBidi"/>
          <w:color w:val="000000" w:themeColor="text1"/>
        </w:rPr>
      </w:pPr>
    </w:p>
    <w:sectPr w:rsidR="00584E33" w:rsidRPr="00A2342B" w:rsidSect="00A61792">
      <w:pgSz w:w="11900" w:h="16840"/>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20812"/>
    <w:multiLevelType w:val="hybridMultilevel"/>
    <w:tmpl w:val="85EEA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D514CC"/>
    <w:multiLevelType w:val="hybridMultilevel"/>
    <w:tmpl w:val="3904D0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FC"/>
    <w:rsid w:val="00081C1E"/>
    <w:rsid w:val="000869CF"/>
    <w:rsid w:val="000E5600"/>
    <w:rsid w:val="000E5786"/>
    <w:rsid w:val="0015435F"/>
    <w:rsid w:val="00164373"/>
    <w:rsid w:val="001754AA"/>
    <w:rsid w:val="00176519"/>
    <w:rsid w:val="00183348"/>
    <w:rsid w:val="001B589E"/>
    <w:rsid w:val="00250537"/>
    <w:rsid w:val="00273D53"/>
    <w:rsid w:val="00277A01"/>
    <w:rsid w:val="00307A41"/>
    <w:rsid w:val="003A37D8"/>
    <w:rsid w:val="00412BFC"/>
    <w:rsid w:val="00423153"/>
    <w:rsid w:val="004278F3"/>
    <w:rsid w:val="005272A9"/>
    <w:rsid w:val="0056455E"/>
    <w:rsid w:val="00582034"/>
    <w:rsid w:val="00584E33"/>
    <w:rsid w:val="00587183"/>
    <w:rsid w:val="00590FED"/>
    <w:rsid w:val="00594140"/>
    <w:rsid w:val="005B21FE"/>
    <w:rsid w:val="006462ED"/>
    <w:rsid w:val="00735D17"/>
    <w:rsid w:val="007F2638"/>
    <w:rsid w:val="007F42E5"/>
    <w:rsid w:val="0082320E"/>
    <w:rsid w:val="008444D5"/>
    <w:rsid w:val="00857039"/>
    <w:rsid w:val="00896BA1"/>
    <w:rsid w:val="008C1BB0"/>
    <w:rsid w:val="008D6E3E"/>
    <w:rsid w:val="008E5912"/>
    <w:rsid w:val="00A03FB3"/>
    <w:rsid w:val="00A2342B"/>
    <w:rsid w:val="00A61792"/>
    <w:rsid w:val="00A6788B"/>
    <w:rsid w:val="00AA3CE9"/>
    <w:rsid w:val="00AF4B18"/>
    <w:rsid w:val="00B24A38"/>
    <w:rsid w:val="00B77C18"/>
    <w:rsid w:val="00B879FC"/>
    <w:rsid w:val="00C602CC"/>
    <w:rsid w:val="00C736DD"/>
    <w:rsid w:val="00C96467"/>
    <w:rsid w:val="00D73B66"/>
    <w:rsid w:val="00DB7AD4"/>
    <w:rsid w:val="00DC6EDD"/>
    <w:rsid w:val="00DF39E1"/>
    <w:rsid w:val="00E13118"/>
    <w:rsid w:val="00E258CB"/>
    <w:rsid w:val="00E85CAB"/>
    <w:rsid w:val="00EA5456"/>
    <w:rsid w:val="00F00B6F"/>
    <w:rsid w:val="00F9006A"/>
    <w:rsid w:val="00FF147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A856"/>
  <w15:chartTrackingRefBased/>
  <w15:docId w15:val="{3DFB18A6-B95D-8940-86D9-4D00B098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2CC"/>
    <w:pPr>
      <w:ind w:left="720"/>
      <w:contextualSpacing/>
    </w:pPr>
  </w:style>
  <w:style w:type="character" w:styleId="Hyperlink">
    <w:name w:val="Hyperlink"/>
    <w:basedOn w:val="DefaultParagraphFont"/>
    <w:uiPriority w:val="99"/>
    <w:unhideWhenUsed/>
    <w:rsid w:val="00584E33"/>
    <w:rPr>
      <w:color w:val="0563C1" w:themeColor="hyperlink"/>
      <w:u w:val="single"/>
    </w:rPr>
  </w:style>
  <w:style w:type="character" w:styleId="UnresolvedMention">
    <w:name w:val="Unresolved Mention"/>
    <w:basedOn w:val="DefaultParagraphFont"/>
    <w:uiPriority w:val="99"/>
    <w:semiHidden/>
    <w:unhideWhenUsed/>
    <w:rsid w:val="00584E33"/>
    <w:rPr>
      <w:color w:val="605E5C"/>
      <w:shd w:val="clear" w:color="auto" w:fill="E1DFDD"/>
    </w:rPr>
  </w:style>
  <w:style w:type="character" w:styleId="FollowedHyperlink">
    <w:name w:val="FollowedHyperlink"/>
    <w:basedOn w:val="DefaultParagraphFont"/>
    <w:uiPriority w:val="99"/>
    <w:semiHidden/>
    <w:unhideWhenUsed/>
    <w:rsid w:val="00584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52360">
      <w:bodyDiv w:val="1"/>
      <w:marLeft w:val="0"/>
      <w:marRight w:val="0"/>
      <w:marTop w:val="0"/>
      <w:marBottom w:val="0"/>
      <w:divBdr>
        <w:top w:val="none" w:sz="0" w:space="0" w:color="auto"/>
        <w:left w:val="none" w:sz="0" w:space="0" w:color="auto"/>
        <w:bottom w:val="none" w:sz="0" w:space="0" w:color="auto"/>
        <w:right w:val="none" w:sz="0" w:space="0" w:color="auto"/>
      </w:divBdr>
      <w:divsChild>
        <w:div w:id="820002494">
          <w:marLeft w:val="0"/>
          <w:marRight w:val="0"/>
          <w:marTop w:val="0"/>
          <w:marBottom w:val="0"/>
          <w:divBdr>
            <w:top w:val="none" w:sz="0" w:space="0" w:color="auto"/>
            <w:left w:val="none" w:sz="0" w:space="0" w:color="auto"/>
            <w:bottom w:val="none" w:sz="0" w:space="0" w:color="auto"/>
            <w:right w:val="none" w:sz="0" w:space="0" w:color="auto"/>
          </w:divBdr>
          <w:divsChild>
            <w:div w:id="88670383">
              <w:marLeft w:val="0"/>
              <w:marRight w:val="0"/>
              <w:marTop w:val="0"/>
              <w:marBottom w:val="0"/>
              <w:divBdr>
                <w:top w:val="none" w:sz="0" w:space="0" w:color="auto"/>
                <w:left w:val="none" w:sz="0" w:space="0" w:color="auto"/>
                <w:bottom w:val="none" w:sz="0" w:space="0" w:color="auto"/>
                <w:right w:val="none" w:sz="0" w:space="0" w:color="auto"/>
              </w:divBdr>
              <w:divsChild>
                <w:div w:id="1788230126">
                  <w:marLeft w:val="0"/>
                  <w:marRight w:val="0"/>
                  <w:marTop w:val="0"/>
                  <w:marBottom w:val="0"/>
                  <w:divBdr>
                    <w:top w:val="none" w:sz="0" w:space="0" w:color="auto"/>
                    <w:left w:val="none" w:sz="0" w:space="0" w:color="auto"/>
                    <w:bottom w:val="none" w:sz="0" w:space="0" w:color="auto"/>
                    <w:right w:val="none" w:sz="0" w:space="0" w:color="auto"/>
                  </w:divBdr>
                  <w:divsChild>
                    <w:div w:id="6899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2658">
      <w:bodyDiv w:val="1"/>
      <w:marLeft w:val="0"/>
      <w:marRight w:val="0"/>
      <w:marTop w:val="0"/>
      <w:marBottom w:val="0"/>
      <w:divBdr>
        <w:top w:val="none" w:sz="0" w:space="0" w:color="auto"/>
        <w:left w:val="none" w:sz="0" w:space="0" w:color="auto"/>
        <w:bottom w:val="none" w:sz="0" w:space="0" w:color="auto"/>
        <w:right w:val="none" w:sz="0" w:space="0" w:color="auto"/>
      </w:divBdr>
    </w:div>
    <w:div w:id="220755689">
      <w:bodyDiv w:val="1"/>
      <w:marLeft w:val="0"/>
      <w:marRight w:val="0"/>
      <w:marTop w:val="0"/>
      <w:marBottom w:val="0"/>
      <w:divBdr>
        <w:top w:val="none" w:sz="0" w:space="0" w:color="auto"/>
        <w:left w:val="none" w:sz="0" w:space="0" w:color="auto"/>
        <w:bottom w:val="none" w:sz="0" w:space="0" w:color="auto"/>
        <w:right w:val="none" w:sz="0" w:space="0" w:color="auto"/>
      </w:divBdr>
    </w:div>
    <w:div w:id="224606555">
      <w:bodyDiv w:val="1"/>
      <w:marLeft w:val="0"/>
      <w:marRight w:val="0"/>
      <w:marTop w:val="0"/>
      <w:marBottom w:val="0"/>
      <w:divBdr>
        <w:top w:val="none" w:sz="0" w:space="0" w:color="auto"/>
        <w:left w:val="none" w:sz="0" w:space="0" w:color="auto"/>
        <w:bottom w:val="none" w:sz="0" w:space="0" w:color="auto"/>
        <w:right w:val="none" w:sz="0" w:space="0" w:color="auto"/>
      </w:divBdr>
    </w:div>
    <w:div w:id="271934654">
      <w:bodyDiv w:val="1"/>
      <w:marLeft w:val="0"/>
      <w:marRight w:val="0"/>
      <w:marTop w:val="0"/>
      <w:marBottom w:val="0"/>
      <w:divBdr>
        <w:top w:val="none" w:sz="0" w:space="0" w:color="auto"/>
        <w:left w:val="none" w:sz="0" w:space="0" w:color="auto"/>
        <w:bottom w:val="none" w:sz="0" w:space="0" w:color="auto"/>
        <w:right w:val="none" w:sz="0" w:space="0" w:color="auto"/>
      </w:divBdr>
    </w:div>
    <w:div w:id="395056737">
      <w:bodyDiv w:val="1"/>
      <w:marLeft w:val="0"/>
      <w:marRight w:val="0"/>
      <w:marTop w:val="0"/>
      <w:marBottom w:val="0"/>
      <w:divBdr>
        <w:top w:val="none" w:sz="0" w:space="0" w:color="auto"/>
        <w:left w:val="none" w:sz="0" w:space="0" w:color="auto"/>
        <w:bottom w:val="none" w:sz="0" w:space="0" w:color="auto"/>
        <w:right w:val="none" w:sz="0" w:space="0" w:color="auto"/>
      </w:divBdr>
      <w:divsChild>
        <w:div w:id="1944654379">
          <w:marLeft w:val="0"/>
          <w:marRight w:val="0"/>
          <w:marTop w:val="0"/>
          <w:marBottom w:val="0"/>
          <w:divBdr>
            <w:top w:val="none" w:sz="0" w:space="0" w:color="auto"/>
            <w:left w:val="none" w:sz="0" w:space="0" w:color="auto"/>
            <w:bottom w:val="none" w:sz="0" w:space="0" w:color="auto"/>
            <w:right w:val="none" w:sz="0" w:space="0" w:color="auto"/>
          </w:divBdr>
        </w:div>
        <w:div w:id="209927872">
          <w:marLeft w:val="0"/>
          <w:marRight w:val="0"/>
          <w:marTop w:val="0"/>
          <w:marBottom w:val="0"/>
          <w:divBdr>
            <w:top w:val="none" w:sz="0" w:space="0" w:color="auto"/>
            <w:left w:val="none" w:sz="0" w:space="0" w:color="auto"/>
            <w:bottom w:val="none" w:sz="0" w:space="0" w:color="auto"/>
            <w:right w:val="none" w:sz="0" w:space="0" w:color="auto"/>
          </w:divBdr>
        </w:div>
        <w:div w:id="2022009214">
          <w:marLeft w:val="0"/>
          <w:marRight w:val="0"/>
          <w:marTop w:val="0"/>
          <w:marBottom w:val="0"/>
          <w:divBdr>
            <w:top w:val="none" w:sz="0" w:space="0" w:color="auto"/>
            <w:left w:val="none" w:sz="0" w:space="0" w:color="auto"/>
            <w:bottom w:val="none" w:sz="0" w:space="0" w:color="auto"/>
            <w:right w:val="none" w:sz="0" w:space="0" w:color="auto"/>
          </w:divBdr>
        </w:div>
        <w:div w:id="730350270">
          <w:marLeft w:val="0"/>
          <w:marRight w:val="0"/>
          <w:marTop w:val="0"/>
          <w:marBottom w:val="0"/>
          <w:divBdr>
            <w:top w:val="none" w:sz="0" w:space="0" w:color="auto"/>
            <w:left w:val="none" w:sz="0" w:space="0" w:color="auto"/>
            <w:bottom w:val="none" w:sz="0" w:space="0" w:color="auto"/>
            <w:right w:val="none" w:sz="0" w:space="0" w:color="auto"/>
          </w:divBdr>
        </w:div>
      </w:divsChild>
    </w:div>
    <w:div w:id="399838395">
      <w:bodyDiv w:val="1"/>
      <w:marLeft w:val="0"/>
      <w:marRight w:val="0"/>
      <w:marTop w:val="0"/>
      <w:marBottom w:val="0"/>
      <w:divBdr>
        <w:top w:val="none" w:sz="0" w:space="0" w:color="auto"/>
        <w:left w:val="none" w:sz="0" w:space="0" w:color="auto"/>
        <w:bottom w:val="none" w:sz="0" w:space="0" w:color="auto"/>
        <w:right w:val="none" w:sz="0" w:space="0" w:color="auto"/>
      </w:divBdr>
    </w:div>
    <w:div w:id="401830591">
      <w:bodyDiv w:val="1"/>
      <w:marLeft w:val="0"/>
      <w:marRight w:val="0"/>
      <w:marTop w:val="0"/>
      <w:marBottom w:val="0"/>
      <w:divBdr>
        <w:top w:val="none" w:sz="0" w:space="0" w:color="auto"/>
        <w:left w:val="none" w:sz="0" w:space="0" w:color="auto"/>
        <w:bottom w:val="none" w:sz="0" w:space="0" w:color="auto"/>
        <w:right w:val="none" w:sz="0" w:space="0" w:color="auto"/>
      </w:divBdr>
    </w:div>
    <w:div w:id="435637824">
      <w:bodyDiv w:val="1"/>
      <w:marLeft w:val="0"/>
      <w:marRight w:val="0"/>
      <w:marTop w:val="0"/>
      <w:marBottom w:val="0"/>
      <w:divBdr>
        <w:top w:val="none" w:sz="0" w:space="0" w:color="auto"/>
        <w:left w:val="none" w:sz="0" w:space="0" w:color="auto"/>
        <w:bottom w:val="none" w:sz="0" w:space="0" w:color="auto"/>
        <w:right w:val="none" w:sz="0" w:space="0" w:color="auto"/>
      </w:divBdr>
    </w:div>
    <w:div w:id="447286178">
      <w:bodyDiv w:val="1"/>
      <w:marLeft w:val="0"/>
      <w:marRight w:val="0"/>
      <w:marTop w:val="0"/>
      <w:marBottom w:val="0"/>
      <w:divBdr>
        <w:top w:val="none" w:sz="0" w:space="0" w:color="auto"/>
        <w:left w:val="none" w:sz="0" w:space="0" w:color="auto"/>
        <w:bottom w:val="none" w:sz="0" w:space="0" w:color="auto"/>
        <w:right w:val="none" w:sz="0" w:space="0" w:color="auto"/>
      </w:divBdr>
    </w:div>
    <w:div w:id="563218267">
      <w:bodyDiv w:val="1"/>
      <w:marLeft w:val="0"/>
      <w:marRight w:val="0"/>
      <w:marTop w:val="0"/>
      <w:marBottom w:val="0"/>
      <w:divBdr>
        <w:top w:val="none" w:sz="0" w:space="0" w:color="auto"/>
        <w:left w:val="none" w:sz="0" w:space="0" w:color="auto"/>
        <w:bottom w:val="none" w:sz="0" w:space="0" w:color="auto"/>
        <w:right w:val="none" w:sz="0" w:space="0" w:color="auto"/>
      </w:divBdr>
    </w:div>
    <w:div w:id="782766521">
      <w:bodyDiv w:val="1"/>
      <w:marLeft w:val="0"/>
      <w:marRight w:val="0"/>
      <w:marTop w:val="0"/>
      <w:marBottom w:val="0"/>
      <w:divBdr>
        <w:top w:val="none" w:sz="0" w:space="0" w:color="auto"/>
        <w:left w:val="none" w:sz="0" w:space="0" w:color="auto"/>
        <w:bottom w:val="none" w:sz="0" w:space="0" w:color="auto"/>
        <w:right w:val="none" w:sz="0" w:space="0" w:color="auto"/>
      </w:divBdr>
    </w:div>
    <w:div w:id="818152829">
      <w:bodyDiv w:val="1"/>
      <w:marLeft w:val="0"/>
      <w:marRight w:val="0"/>
      <w:marTop w:val="0"/>
      <w:marBottom w:val="0"/>
      <w:divBdr>
        <w:top w:val="none" w:sz="0" w:space="0" w:color="auto"/>
        <w:left w:val="none" w:sz="0" w:space="0" w:color="auto"/>
        <w:bottom w:val="none" w:sz="0" w:space="0" w:color="auto"/>
        <w:right w:val="none" w:sz="0" w:space="0" w:color="auto"/>
      </w:divBdr>
      <w:divsChild>
        <w:div w:id="1156603685">
          <w:marLeft w:val="0"/>
          <w:marRight w:val="0"/>
          <w:marTop w:val="0"/>
          <w:marBottom w:val="0"/>
          <w:divBdr>
            <w:top w:val="none" w:sz="0" w:space="0" w:color="auto"/>
            <w:left w:val="none" w:sz="0" w:space="0" w:color="auto"/>
            <w:bottom w:val="none" w:sz="0" w:space="0" w:color="auto"/>
            <w:right w:val="none" w:sz="0" w:space="0" w:color="auto"/>
          </w:divBdr>
        </w:div>
        <w:div w:id="681710424">
          <w:marLeft w:val="0"/>
          <w:marRight w:val="0"/>
          <w:marTop w:val="0"/>
          <w:marBottom w:val="0"/>
          <w:divBdr>
            <w:top w:val="none" w:sz="0" w:space="0" w:color="auto"/>
            <w:left w:val="none" w:sz="0" w:space="0" w:color="auto"/>
            <w:bottom w:val="none" w:sz="0" w:space="0" w:color="auto"/>
            <w:right w:val="none" w:sz="0" w:space="0" w:color="auto"/>
          </w:divBdr>
        </w:div>
      </w:divsChild>
    </w:div>
    <w:div w:id="981159741">
      <w:bodyDiv w:val="1"/>
      <w:marLeft w:val="0"/>
      <w:marRight w:val="0"/>
      <w:marTop w:val="0"/>
      <w:marBottom w:val="0"/>
      <w:divBdr>
        <w:top w:val="none" w:sz="0" w:space="0" w:color="auto"/>
        <w:left w:val="none" w:sz="0" w:space="0" w:color="auto"/>
        <w:bottom w:val="none" w:sz="0" w:space="0" w:color="auto"/>
        <w:right w:val="none" w:sz="0" w:space="0" w:color="auto"/>
      </w:divBdr>
    </w:div>
    <w:div w:id="1082604189">
      <w:bodyDiv w:val="1"/>
      <w:marLeft w:val="0"/>
      <w:marRight w:val="0"/>
      <w:marTop w:val="0"/>
      <w:marBottom w:val="0"/>
      <w:divBdr>
        <w:top w:val="none" w:sz="0" w:space="0" w:color="auto"/>
        <w:left w:val="none" w:sz="0" w:space="0" w:color="auto"/>
        <w:bottom w:val="none" w:sz="0" w:space="0" w:color="auto"/>
        <w:right w:val="none" w:sz="0" w:space="0" w:color="auto"/>
      </w:divBdr>
    </w:div>
    <w:div w:id="1228146986">
      <w:bodyDiv w:val="1"/>
      <w:marLeft w:val="0"/>
      <w:marRight w:val="0"/>
      <w:marTop w:val="0"/>
      <w:marBottom w:val="0"/>
      <w:divBdr>
        <w:top w:val="none" w:sz="0" w:space="0" w:color="auto"/>
        <w:left w:val="none" w:sz="0" w:space="0" w:color="auto"/>
        <w:bottom w:val="none" w:sz="0" w:space="0" w:color="auto"/>
        <w:right w:val="none" w:sz="0" w:space="0" w:color="auto"/>
      </w:divBdr>
    </w:div>
    <w:div w:id="1255436562">
      <w:bodyDiv w:val="1"/>
      <w:marLeft w:val="0"/>
      <w:marRight w:val="0"/>
      <w:marTop w:val="0"/>
      <w:marBottom w:val="0"/>
      <w:divBdr>
        <w:top w:val="none" w:sz="0" w:space="0" w:color="auto"/>
        <w:left w:val="none" w:sz="0" w:space="0" w:color="auto"/>
        <w:bottom w:val="none" w:sz="0" w:space="0" w:color="auto"/>
        <w:right w:val="none" w:sz="0" w:space="0" w:color="auto"/>
      </w:divBdr>
    </w:div>
    <w:div w:id="1284799587">
      <w:bodyDiv w:val="1"/>
      <w:marLeft w:val="0"/>
      <w:marRight w:val="0"/>
      <w:marTop w:val="0"/>
      <w:marBottom w:val="0"/>
      <w:divBdr>
        <w:top w:val="none" w:sz="0" w:space="0" w:color="auto"/>
        <w:left w:val="none" w:sz="0" w:space="0" w:color="auto"/>
        <w:bottom w:val="none" w:sz="0" w:space="0" w:color="auto"/>
        <w:right w:val="none" w:sz="0" w:space="0" w:color="auto"/>
      </w:divBdr>
    </w:div>
    <w:div w:id="1319067260">
      <w:bodyDiv w:val="1"/>
      <w:marLeft w:val="0"/>
      <w:marRight w:val="0"/>
      <w:marTop w:val="0"/>
      <w:marBottom w:val="0"/>
      <w:divBdr>
        <w:top w:val="none" w:sz="0" w:space="0" w:color="auto"/>
        <w:left w:val="none" w:sz="0" w:space="0" w:color="auto"/>
        <w:bottom w:val="none" w:sz="0" w:space="0" w:color="auto"/>
        <w:right w:val="none" w:sz="0" w:space="0" w:color="auto"/>
      </w:divBdr>
    </w:div>
    <w:div w:id="1329286839">
      <w:bodyDiv w:val="1"/>
      <w:marLeft w:val="0"/>
      <w:marRight w:val="0"/>
      <w:marTop w:val="0"/>
      <w:marBottom w:val="0"/>
      <w:divBdr>
        <w:top w:val="none" w:sz="0" w:space="0" w:color="auto"/>
        <w:left w:val="none" w:sz="0" w:space="0" w:color="auto"/>
        <w:bottom w:val="none" w:sz="0" w:space="0" w:color="auto"/>
        <w:right w:val="none" w:sz="0" w:space="0" w:color="auto"/>
      </w:divBdr>
      <w:divsChild>
        <w:div w:id="1648171486">
          <w:marLeft w:val="0"/>
          <w:marRight w:val="0"/>
          <w:marTop w:val="0"/>
          <w:marBottom w:val="0"/>
          <w:divBdr>
            <w:top w:val="none" w:sz="0" w:space="0" w:color="auto"/>
            <w:left w:val="none" w:sz="0" w:space="0" w:color="auto"/>
            <w:bottom w:val="none" w:sz="0" w:space="0" w:color="auto"/>
            <w:right w:val="none" w:sz="0" w:space="0" w:color="auto"/>
          </w:divBdr>
        </w:div>
        <w:div w:id="1884704826">
          <w:marLeft w:val="0"/>
          <w:marRight w:val="0"/>
          <w:marTop w:val="0"/>
          <w:marBottom w:val="0"/>
          <w:divBdr>
            <w:top w:val="none" w:sz="0" w:space="0" w:color="auto"/>
            <w:left w:val="none" w:sz="0" w:space="0" w:color="auto"/>
            <w:bottom w:val="none" w:sz="0" w:space="0" w:color="auto"/>
            <w:right w:val="none" w:sz="0" w:space="0" w:color="auto"/>
          </w:divBdr>
        </w:div>
        <w:div w:id="1801536692">
          <w:marLeft w:val="0"/>
          <w:marRight w:val="0"/>
          <w:marTop w:val="0"/>
          <w:marBottom w:val="0"/>
          <w:divBdr>
            <w:top w:val="none" w:sz="0" w:space="0" w:color="auto"/>
            <w:left w:val="none" w:sz="0" w:space="0" w:color="auto"/>
            <w:bottom w:val="none" w:sz="0" w:space="0" w:color="auto"/>
            <w:right w:val="none" w:sz="0" w:space="0" w:color="auto"/>
          </w:divBdr>
        </w:div>
        <w:div w:id="1171676657">
          <w:marLeft w:val="0"/>
          <w:marRight w:val="0"/>
          <w:marTop w:val="0"/>
          <w:marBottom w:val="0"/>
          <w:divBdr>
            <w:top w:val="none" w:sz="0" w:space="0" w:color="auto"/>
            <w:left w:val="none" w:sz="0" w:space="0" w:color="auto"/>
            <w:bottom w:val="none" w:sz="0" w:space="0" w:color="auto"/>
            <w:right w:val="none" w:sz="0" w:space="0" w:color="auto"/>
          </w:divBdr>
        </w:div>
        <w:div w:id="2113360630">
          <w:marLeft w:val="0"/>
          <w:marRight w:val="0"/>
          <w:marTop w:val="0"/>
          <w:marBottom w:val="0"/>
          <w:divBdr>
            <w:top w:val="none" w:sz="0" w:space="0" w:color="auto"/>
            <w:left w:val="none" w:sz="0" w:space="0" w:color="auto"/>
            <w:bottom w:val="none" w:sz="0" w:space="0" w:color="auto"/>
            <w:right w:val="none" w:sz="0" w:space="0" w:color="auto"/>
          </w:divBdr>
        </w:div>
        <w:div w:id="1360162132">
          <w:marLeft w:val="0"/>
          <w:marRight w:val="0"/>
          <w:marTop w:val="0"/>
          <w:marBottom w:val="0"/>
          <w:divBdr>
            <w:top w:val="none" w:sz="0" w:space="0" w:color="auto"/>
            <w:left w:val="none" w:sz="0" w:space="0" w:color="auto"/>
            <w:bottom w:val="none" w:sz="0" w:space="0" w:color="auto"/>
            <w:right w:val="none" w:sz="0" w:space="0" w:color="auto"/>
          </w:divBdr>
        </w:div>
      </w:divsChild>
    </w:div>
    <w:div w:id="1359156193">
      <w:bodyDiv w:val="1"/>
      <w:marLeft w:val="0"/>
      <w:marRight w:val="0"/>
      <w:marTop w:val="0"/>
      <w:marBottom w:val="0"/>
      <w:divBdr>
        <w:top w:val="none" w:sz="0" w:space="0" w:color="auto"/>
        <w:left w:val="none" w:sz="0" w:space="0" w:color="auto"/>
        <w:bottom w:val="none" w:sz="0" w:space="0" w:color="auto"/>
        <w:right w:val="none" w:sz="0" w:space="0" w:color="auto"/>
      </w:divBdr>
    </w:div>
    <w:div w:id="1395202839">
      <w:bodyDiv w:val="1"/>
      <w:marLeft w:val="0"/>
      <w:marRight w:val="0"/>
      <w:marTop w:val="0"/>
      <w:marBottom w:val="0"/>
      <w:divBdr>
        <w:top w:val="none" w:sz="0" w:space="0" w:color="auto"/>
        <w:left w:val="none" w:sz="0" w:space="0" w:color="auto"/>
        <w:bottom w:val="none" w:sz="0" w:space="0" w:color="auto"/>
        <w:right w:val="none" w:sz="0" w:space="0" w:color="auto"/>
      </w:divBdr>
      <w:divsChild>
        <w:div w:id="75901575">
          <w:marLeft w:val="0"/>
          <w:marRight w:val="0"/>
          <w:marTop w:val="0"/>
          <w:marBottom w:val="0"/>
          <w:divBdr>
            <w:top w:val="none" w:sz="0" w:space="0" w:color="auto"/>
            <w:left w:val="none" w:sz="0" w:space="0" w:color="auto"/>
            <w:bottom w:val="none" w:sz="0" w:space="0" w:color="auto"/>
            <w:right w:val="none" w:sz="0" w:space="0" w:color="auto"/>
          </w:divBdr>
        </w:div>
        <w:div w:id="44988997">
          <w:marLeft w:val="0"/>
          <w:marRight w:val="0"/>
          <w:marTop w:val="0"/>
          <w:marBottom w:val="0"/>
          <w:divBdr>
            <w:top w:val="none" w:sz="0" w:space="0" w:color="auto"/>
            <w:left w:val="none" w:sz="0" w:space="0" w:color="auto"/>
            <w:bottom w:val="none" w:sz="0" w:space="0" w:color="auto"/>
            <w:right w:val="none" w:sz="0" w:space="0" w:color="auto"/>
          </w:divBdr>
        </w:div>
        <w:div w:id="1116407085">
          <w:marLeft w:val="0"/>
          <w:marRight w:val="0"/>
          <w:marTop w:val="0"/>
          <w:marBottom w:val="0"/>
          <w:divBdr>
            <w:top w:val="none" w:sz="0" w:space="0" w:color="auto"/>
            <w:left w:val="none" w:sz="0" w:space="0" w:color="auto"/>
            <w:bottom w:val="none" w:sz="0" w:space="0" w:color="auto"/>
            <w:right w:val="none" w:sz="0" w:space="0" w:color="auto"/>
          </w:divBdr>
        </w:div>
        <w:div w:id="734355378">
          <w:marLeft w:val="0"/>
          <w:marRight w:val="0"/>
          <w:marTop w:val="0"/>
          <w:marBottom w:val="0"/>
          <w:divBdr>
            <w:top w:val="none" w:sz="0" w:space="0" w:color="auto"/>
            <w:left w:val="none" w:sz="0" w:space="0" w:color="auto"/>
            <w:bottom w:val="none" w:sz="0" w:space="0" w:color="auto"/>
            <w:right w:val="none" w:sz="0" w:space="0" w:color="auto"/>
          </w:divBdr>
        </w:div>
      </w:divsChild>
    </w:div>
    <w:div w:id="1418674010">
      <w:bodyDiv w:val="1"/>
      <w:marLeft w:val="0"/>
      <w:marRight w:val="0"/>
      <w:marTop w:val="0"/>
      <w:marBottom w:val="0"/>
      <w:divBdr>
        <w:top w:val="none" w:sz="0" w:space="0" w:color="auto"/>
        <w:left w:val="none" w:sz="0" w:space="0" w:color="auto"/>
        <w:bottom w:val="none" w:sz="0" w:space="0" w:color="auto"/>
        <w:right w:val="none" w:sz="0" w:space="0" w:color="auto"/>
      </w:divBdr>
    </w:div>
    <w:div w:id="1453666973">
      <w:bodyDiv w:val="1"/>
      <w:marLeft w:val="0"/>
      <w:marRight w:val="0"/>
      <w:marTop w:val="0"/>
      <w:marBottom w:val="0"/>
      <w:divBdr>
        <w:top w:val="none" w:sz="0" w:space="0" w:color="auto"/>
        <w:left w:val="none" w:sz="0" w:space="0" w:color="auto"/>
        <w:bottom w:val="none" w:sz="0" w:space="0" w:color="auto"/>
        <w:right w:val="none" w:sz="0" w:space="0" w:color="auto"/>
      </w:divBdr>
      <w:divsChild>
        <w:div w:id="867257462">
          <w:marLeft w:val="0"/>
          <w:marRight w:val="0"/>
          <w:marTop w:val="0"/>
          <w:marBottom w:val="0"/>
          <w:divBdr>
            <w:top w:val="none" w:sz="0" w:space="0" w:color="auto"/>
            <w:left w:val="none" w:sz="0" w:space="0" w:color="auto"/>
            <w:bottom w:val="none" w:sz="0" w:space="0" w:color="auto"/>
            <w:right w:val="none" w:sz="0" w:space="0" w:color="auto"/>
          </w:divBdr>
          <w:divsChild>
            <w:div w:id="1984043898">
              <w:marLeft w:val="0"/>
              <w:marRight w:val="0"/>
              <w:marTop w:val="0"/>
              <w:marBottom w:val="0"/>
              <w:divBdr>
                <w:top w:val="none" w:sz="0" w:space="0" w:color="auto"/>
                <w:left w:val="none" w:sz="0" w:space="0" w:color="auto"/>
                <w:bottom w:val="none" w:sz="0" w:space="0" w:color="auto"/>
                <w:right w:val="none" w:sz="0" w:space="0" w:color="auto"/>
              </w:divBdr>
              <w:divsChild>
                <w:div w:id="1197500209">
                  <w:marLeft w:val="0"/>
                  <w:marRight w:val="0"/>
                  <w:marTop w:val="0"/>
                  <w:marBottom w:val="0"/>
                  <w:divBdr>
                    <w:top w:val="none" w:sz="0" w:space="0" w:color="auto"/>
                    <w:left w:val="none" w:sz="0" w:space="0" w:color="auto"/>
                    <w:bottom w:val="none" w:sz="0" w:space="0" w:color="auto"/>
                    <w:right w:val="none" w:sz="0" w:space="0" w:color="auto"/>
                  </w:divBdr>
                  <w:divsChild>
                    <w:div w:id="15344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0168">
      <w:bodyDiv w:val="1"/>
      <w:marLeft w:val="0"/>
      <w:marRight w:val="0"/>
      <w:marTop w:val="0"/>
      <w:marBottom w:val="0"/>
      <w:divBdr>
        <w:top w:val="none" w:sz="0" w:space="0" w:color="auto"/>
        <w:left w:val="none" w:sz="0" w:space="0" w:color="auto"/>
        <w:bottom w:val="none" w:sz="0" w:space="0" w:color="auto"/>
        <w:right w:val="none" w:sz="0" w:space="0" w:color="auto"/>
      </w:divBdr>
    </w:div>
    <w:div w:id="1496454742">
      <w:bodyDiv w:val="1"/>
      <w:marLeft w:val="0"/>
      <w:marRight w:val="0"/>
      <w:marTop w:val="0"/>
      <w:marBottom w:val="0"/>
      <w:divBdr>
        <w:top w:val="none" w:sz="0" w:space="0" w:color="auto"/>
        <w:left w:val="none" w:sz="0" w:space="0" w:color="auto"/>
        <w:bottom w:val="none" w:sz="0" w:space="0" w:color="auto"/>
        <w:right w:val="none" w:sz="0" w:space="0" w:color="auto"/>
      </w:divBdr>
    </w:div>
    <w:div w:id="1513448299">
      <w:bodyDiv w:val="1"/>
      <w:marLeft w:val="0"/>
      <w:marRight w:val="0"/>
      <w:marTop w:val="0"/>
      <w:marBottom w:val="0"/>
      <w:divBdr>
        <w:top w:val="none" w:sz="0" w:space="0" w:color="auto"/>
        <w:left w:val="none" w:sz="0" w:space="0" w:color="auto"/>
        <w:bottom w:val="none" w:sz="0" w:space="0" w:color="auto"/>
        <w:right w:val="none" w:sz="0" w:space="0" w:color="auto"/>
      </w:divBdr>
    </w:div>
    <w:div w:id="1550998081">
      <w:bodyDiv w:val="1"/>
      <w:marLeft w:val="0"/>
      <w:marRight w:val="0"/>
      <w:marTop w:val="0"/>
      <w:marBottom w:val="0"/>
      <w:divBdr>
        <w:top w:val="none" w:sz="0" w:space="0" w:color="auto"/>
        <w:left w:val="none" w:sz="0" w:space="0" w:color="auto"/>
        <w:bottom w:val="none" w:sz="0" w:space="0" w:color="auto"/>
        <w:right w:val="none" w:sz="0" w:space="0" w:color="auto"/>
      </w:divBdr>
      <w:divsChild>
        <w:div w:id="582371882">
          <w:marLeft w:val="0"/>
          <w:marRight w:val="0"/>
          <w:marTop w:val="0"/>
          <w:marBottom w:val="0"/>
          <w:divBdr>
            <w:top w:val="none" w:sz="0" w:space="0" w:color="auto"/>
            <w:left w:val="none" w:sz="0" w:space="0" w:color="auto"/>
            <w:bottom w:val="none" w:sz="0" w:space="0" w:color="auto"/>
            <w:right w:val="none" w:sz="0" w:space="0" w:color="auto"/>
          </w:divBdr>
          <w:divsChild>
            <w:div w:id="607857755">
              <w:marLeft w:val="0"/>
              <w:marRight w:val="0"/>
              <w:marTop w:val="0"/>
              <w:marBottom w:val="0"/>
              <w:divBdr>
                <w:top w:val="none" w:sz="0" w:space="0" w:color="auto"/>
                <w:left w:val="none" w:sz="0" w:space="0" w:color="auto"/>
                <w:bottom w:val="none" w:sz="0" w:space="0" w:color="auto"/>
                <w:right w:val="none" w:sz="0" w:space="0" w:color="auto"/>
              </w:divBdr>
              <w:divsChild>
                <w:div w:id="1038435190">
                  <w:marLeft w:val="0"/>
                  <w:marRight w:val="0"/>
                  <w:marTop w:val="0"/>
                  <w:marBottom w:val="0"/>
                  <w:divBdr>
                    <w:top w:val="none" w:sz="0" w:space="0" w:color="auto"/>
                    <w:left w:val="none" w:sz="0" w:space="0" w:color="auto"/>
                    <w:bottom w:val="none" w:sz="0" w:space="0" w:color="auto"/>
                    <w:right w:val="none" w:sz="0" w:space="0" w:color="auto"/>
                  </w:divBdr>
                  <w:divsChild>
                    <w:div w:id="12146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8264">
      <w:bodyDiv w:val="1"/>
      <w:marLeft w:val="0"/>
      <w:marRight w:val="0"/>
      <w:marTop w:val="0"/>
      <w:marBottom w:val="0"/>
      <w:divBdr>
        <w:top w:val="none" w:sz="0" w:space="0" w:color="auto"/>
        <w:left w:val="none" w:sz="0" w:space="0" w:color="auto"/>
        <w:bottom w:val="none" w:sz="0" w:space="0" w:color="auto"/>
        <w:right w:val="none" w:sz="0" w:space="0" w:color="auto"/>
      </w:divBdr>
    </w:div>
    <w:div w:id="1641300317">
      <w:bodyDiv w:val="1"/>
      <w:marLeft w:val="0"/>
      <w:marRight w:val="0"/>
      <w:marTop w:val="0"/>
      <w:marBottom w:val="0"/>
      <w:divBdr>
        <w:top w:val="none" w:sz="0" w:space="0" w:color="auto"/>
        <w:left w:val="none" w:sz="0" w:space="0" w:color="auto"/>
        <w:bottom w:val="none" w:sz="0" w:space="0" w:color="auto"/>
        <w:right w:val="none" w:sz="0" w:space="0" w:color="auto"/>
      </w:divBdr>
    </w:div>
    <w:div w:id="1678457172">
      <w:bodyDiv w:val="1"/>
      <w:marLeft w:val="0"/>
      <w:marRight w:val="0"/>
      <w:marTop w:val="0"/>
      <w:marBottom w:val="0"/>
      <w:divBdr>
        <w:top w:val="none" w:sz="0" w:space="0" w:color="auto"/>
        <w:left w:val="none" w:sz="0" w:space="0" w:color="auto"/>
        <w:bottom w:val="none" w:sz="0" w:space="0" w:color="auto"/>
        <w:right w:val="none" w:sz="0" w:space="0" w:color="auto"/>
      </w:divBdr>
    </w:div>
    <w:div w:id="1731150192">
      <w:bodyDiv w:val="1"/>
      <w:marLeft w:val="0"/>
      <w:marRight w:val="0"/>
      <w:marTop w:val="0"/>
      <w:marBottom w:val="0"/>
      <w:divBdr>
        <w:top w:val="none" w:sz="0" w:space="0" w:color="auto"/>
        <w:left w:val="none" w:sz="0" w:space="0" w:color="auto"/>
        <w:bottom w:val="none" w:sz="0" w:space="0" w:color="auto"/>
        <w:right w:val="none" w:sz="0" w:space="0" w:color="auto"/>
      </w:divBdr>
    </w:div>
    <w:div w:id="1742629793">
      <w:bodyDiv w:val="1"/>
      <w:marLeft w:val="0"/>
      <w:marRight w:val="0"/>
      <w:marTop w:val="0"/>
      <w:marBottom w:val="0"/>
      <w:divBdr>
        <w:top w:val="none" w:sz="0" w:space="0" w:color="auto"/>
        <w:left w:val="none" w:sz="0" w:space="0" w:color="auto"/>
        <w:bottom w:val="none" w:sz="0" w:space="0" w:color="auto"/>
        <w:right w:val="none" w:sz="0" w:space="0" w:color="auto"/>
      </w:divBdr>
    </w:div>
    <w:div w:id="1848977914">
      <w:bodyDiv w:val="1"/>
      <w:marLeft w:val="0"/>
      <w:marRight w:val="0"/>
      <w:marTop w:val="0"/>
      <w:marBottom w:val="0"/>
      <w:divBdr>
        <w:top w:val="none" w:sz="0" w:space="0" w:color="auto"/>
        <w:left w:val="none" w:sz="0" w:space="0" w:color="auto"/>
        <w:bottom w:val="none" w:sz="0" w:space="0" w:color="auto"/>
        <w:right w:val="none" w:sz="0" w:space="0" w:color="auto"/>
      </w:divBdr>
      <w:divsChild>
        <w:div w:id="833883753">
          <w:marLeft w:val="0"/>
          <w:marRight w:val="0"/>
          <w:marTop w:val="0"/>
          <w:marBottom w:val="0"/>
          <w:divBdr>
            <w:top w:val="none" w:sz="0" w:space="0" w:color="auto"/>
            <w:left w:val="none" w:sz="0" w:space="0" w:color="auto"/>
            <w:bottom w:val="none" w:sz="0" w:space="0" w:color="auto"/>
            <w:right w:val="none" w:sz="0" w:space="0" w:color="auto"/>
          </w:divBdr>
          <w:divsChild>
            <w:div w:id="89200429">
              <w:marLeft w:val="0"/>
              <w:marRight w:val="0"/>
              <w:marTop w:val="0"/>
              <w:marBottom w:val="0"/>
              <w:divBdr>
                <w:top w:val="none" w:sz="0" w:space="0" w:color="auto"/>
                <w:left w:val="none" w:sz="0" w:space="0" w:color="auto"/>
                <w:bottom w:val="none" w:sz="0" w:space="0" w:color="auto"/>
                <w:right w:val="none" w:sz="0" w:space="0" w:color="auto"/>
              </w:divBdr>
              <w:divsChild>
                <w:div w:id="1550149002">
                  <w:marLeft w:val="0"/>
                  <w:marRight w:val="0"/>
                  <w:marTop w:val="0"/>
                  <w:marBottom w:val="0"/>
                  <w:divBdr>
                    <w:top w:val="none" w:sz="0" w:space="0" w:color="auto"/>
                    <w:left w:val="none" w:sz="0" w:space="0" w:color="auto"/>
                    <w:bottom w:val="none" w:sz="0" w:space="0" w:color="auto"/>
                    <w:right w:val="none" w:sz="0" w:space="0" w:color="auto"/>
                  </w:divBdr>
                  <w:divsChild>
                    <w:div w:id="12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499967">
      <w:bodyDiv w:val="1"/>
      <w:marLeft w:val="0"/>
      <w:marRight w:val="0"/>
      <w:marTop w:val="0"/>
      <w:marBottom w:val="0"/>
      <w:divBdr>
        <w:top w:val="none" w:sz="0" w:space="0" w:color="auto"/>
        <w:left w:val="none" w:sz="0" w:space="0" w:color="auto"/>
        <w:bottom w:val="none" w:sz="0" w:space="0" w:color="auto"/>
        <w:right w:val="none" w:sz="0" w:space="0" w:color="auto"/>
      </w:divBdr>
    </w:div>
    <w:div w:id="1938783947">
      <w:bodyDiv w:val="1"/>
      <w:marLeft w:val="0"/>
      <w:marRight w:val="0"/>
      <w:marTop w:val="0"/>
      <w:marBottom w:val="0"/>
      <w:divBdr>
        <w:top w:val="none" w:sz="0" w:space="0" w:color="auto"/>
        <w:left w:val="none" w:sz="0" w:space="0" w:color="auto"/>
        <w:bottom w:val="none" w:sz="0" w:space="0" w:color="auto"/>
        <w:right w:val="none" w:sz="0" w:space="0" w:color="auto"/>
      </w:divBdr>
      <w:divsChild>
        <w:div w:id="346372680">
          <w:marLeft w:val="0"/>
          <w:marRight w:val="0"/>
          <w:marTop w:val="0"/>
          <w:marBottom w:val="0"/>
          <w:divBdr>
            <w:top w:val="none" w:sz="0" w:space="0" w:color="auto"/>
            <w:left w:val="none" w:sz="0" w:space="0" w:color="auto"/>
            <w:bottom w:val="none" w:sz="0" w:space="0" w:color="auto"/>
            <w:right w:val="none" w:sz="0" w:space="0" w:color="auto"/>
          </w:divBdr>
          <w:divsChild>
            <w:div w:id="1816216768">
              <w:marLeft w:val="0"/>
              <w:marRight w:val="0"/>
              <w:marTop w:val="0"/>
              <w:marBottom w:val="0"/>
              <w:divBdr>
                <w:top w:val="none" w:sz="0" w:space="0" w:color="auto"/>
                <w:left w:val="none" w:sz="0" w:space="0" w:color="auto"/>
                <w:bottom w:val="none" w:sz="0" w:space="0" w:color="auto"/>
                <w:right w:val="none" w:sz="0" w:space="0" w:color="auto"/>
              </w:divBdr>
              <w:divsChild>
                <w:div w:id="1255364093">
                  <w:marLeft w:val="0"/>
                  <w:marRight w:val="0"/>
                  <w:marTop w:val="0"/>
                  <w:marBottom w:val="0"/>
                  <w:divBdr>
                    <w:top w:val="none" w:sz="0" w:space="0" w:color="auto"/>
                    <w:left w:val="none" w:sz="0" w:space="0" w:color="auto"/>
                    <w:bottom w:val="none" w:sz="0" w:space="0" w:color="auto"/>
                    <w:right w:val="none" w:sz="0" w:space="0" w:color="auto"/>
                  </w:divBdr>
                  <w:divsChild>
                    <w:div w:id="17279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82147">
      <w:bodyDiv w:val="1"/>
      <w:marLeft w:val="0"/>
      <w:marRight w:val="0"/>
      <w:marTop w:val="0"/>
      <w:marBottom w:val="0"/>
      <w:divBdr>
        <w:top w:val="none" w:sz="0" w:space="0" w:color="auto"/>
        <w:left w:val="none" w:sz="0" w:space="0" w:color="auto"/>
        <w:bottom w:val="none" w:sz="0" w:space="0" w:color="auto"/>
        <w:right w:val="none" w:sz="0" w:space="0" w:color="auto"/>
      </w:divBdr>
    </w:div>
    <w:div w:id="1980647358">
      <w:bodyDiv w:val="1"/>
      <w:marLeft w:val="0"/>
      <w:marRight w:val="0"/>
      <w:marTop w:val="0"/>
      <w:marBottom w:val="0"/>
      <w:divBdr>
        <w:top w:val="none" w:sz="0" w:space="0" w:color="auto"/>
        <w:left w:val="none" w:sz="0" w:space="0" w:color="auto"/>
        <w:bottom w:val="none" w:sz="0" w:space="0" w:color="auto"/>
        <w:right w:val="none" w:sz="0" w:space="0" w:color="auto"/>
      </w:divBdr>
      <w:divsChild>
        <w:div w:id="166530202">
          <w:marLeft w:val="0"/>
          <w:marRight w:val="0"/>
          <w:marTop w:val="0"/>
          <w:marBottom w:val="0"/>
          <w:divBdr>
            <w:top w:val="none" w:sz="0" w:space="0" w:color="auto"/>
            <w:left w:val="none" w:sz="0" w:space="0" w:color="auto"/>
            <w:bottom w:val="none" w:sz="0" w:space="0" w:color="auto"/>
            <w:right w:val="none" w:sz="0" w:space="0" w:color="auto"/>
          </w:divBdr>
          <w:divsChild>
            <w:div w:id="1378357202">
              <w:marLeft w:val="0"/>
              <w:marRight w:val="0"/>
              <w:marTop w:val="0"/>
              <w:marBottom w:val="0"/>
              <w:divBdr>
                <w:top w:val="none" w:sz="0" w:space="0" w:color="auto"/>
                <w:left w:val="none" w:sz="0" w:space="0" w:color="auto"/>
                <w:bottom w:val="none" w:sz="0" w:space="0" w:color="auto"/>
                <w:right w:val="none" w:sz="0" w:space="0" w:color="auto"/>
              </w:divBdr>
              <w:divsChild>
                <w:div w:id="623537939">
                  <w:marLeft w:val="0"/>
                  <w:marRight w:val="0"/>
                  <w:marTop w:val="0"/>
                  <w:marBottom w:val="0"/>
                  <w:divBdr>
                    <w:top w:val="none" w:sz="0" w:space="0" w:color="auto"/>
                    <w:left w:val="none" w:sz="0" w:space="0" w:color="auto"/>
                    <w:bottom w:val="none" w:sz="0" w:space="0" w:color="auto"/>
                    <w:right w:val="none" w:sz="0" w:space="0" w:color="auto"/>
                  </w:divBdr>
                  <w:divsChild>
                    <w:div w:id="2772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89366">
      <w:bodyDiv w:val="1"/>
      <w:marLeft w:val="0"/>
      <w:marRight w:val="0"/>
      <w:marTop w:val="0"/>
      <w:marBottom w:val="0"/>
      <w:divBdr>
        <w:top w:val="none" w:sz="0" w:space="0" w:color="auto"/>
        <w:left w:val="none" w:sz="0" w:space="0" w:color="auto"/>
        <w:bottom w:val="none" w:sz="0" w:space="0" w:color="auto"/>
        <w:right w:val="none" w:sz="0" w:space="0" w:color="auto"/>
      </w:divBdr>
    </w:div>
    <w:div w:id="2065522701">
      <w:bodyDiv w:val="1"/>
      <w:marLeft w:val="0"/>
      <w:marRight w:val="0"/>
      <w:marTop w:val="0"/>
      <w:marBottom w:val="0"/>
      <w:divBdr>
        <w:top w:val="none" w:sz="0" w:space="0" w:color="auto"/>
        <w:left w:val="none" w:sz="0" w:space="0" w:color="auto"/>
        <w:bottom w:val="none" w:sz="0" w:space="0" w:color="auto"/>
        <w:right w:val="none" w:sz="0" w:space="0" w:color="auto"/>
      </w:divBdr>
    </w:div>
    <w:div w:id="2084137231">
      <w:bodyDiv w:val="1"/>
      <w:marLeft w:val="0"/>
      <w:marRight w:val="0"/>
      <w:marTop w:val="0"/>
      <w:marBottom w:val="0"/>
      <w:divBdr>
        <w:top w:val="none" w:sz="0" w:space="0" w:color="auto"/>
        <w:left w:val="none" w:sz="0" w:space="0" w:color="auto"/>
        <w:bottom w:val="none" w:sz="0" w:space="0" w:color="auto"/>
        <w:right w:val="none" w:sz="0" w:space="0" w:color="auto"/>
      </w:divBdr>
    </w:div>
    <w:div w:id="2099331055">
      <w:bodyDiv w:val="1"/>
      <w:marLeft w:val="0"/>
      <w:marRight w:val="0"/>
      <w:marTop w:val="0"/>
      <w:marBottom w:val="0"/>
      <w:divBdr>
        <w:top w:val="none" w:sz="0" w:space="0" w:color="auto"/>
        <w:left w:val="none" w:sz="0" w:space="0" w:color="auto"/>
        <w:bottom w:val="none" w:sz="0" w:space="0" w:color="auto"/>
        <w:right w:val="none" w:sz="0" w:space="0" w:color="auto"/>
      </w:divBdr>
      <w:divsChild>
        <w:div w:id="1468358028">
          <w:marLeft w:val="0"/>
          <w:marRight w:val="0"/>
          <w:marTop w:val="0"/>
          <w:marBottom w:val="0"/>
          <w:divBdr>
            <w:top w:val="none" w:sz="0" w:space="0" w:color="auto"/>
            <w:left w:val="none" w:sz="0" w:space="0" w:color="auto"/>
            <w:bottom w:val="none" w:sz="0" w:space="0" w:color="auto"/>
            <w:right w:val="none" w:sz="0" w:space="0" w:color="auto"/>
          </w:divBdr>
        </w:div>
        <w:div w:id="1539470964">
          <w:marLeft w:val="0"/>
          <w:marRight w:val="0"/>
          <w:marTop w:val="0"/>
          <w:marBottom w:val="0"/>
          <w:divBdr>
            <w:top w:val="none" w:sz="0" w:space="0" w:color="auto"/>
            <w:left w:val="none" w:sz="0" w:space="0" w:color="auto"/>
            <w:bottom w:val="none" w:sz="0" w:space="0" w:color="auto"/>
            <w:right w:val="none" w:sz="0" w:space="0" w:color="auto"/>
          </w:divBdr>
        </w:div>
      </w:divsChild>
    </w:div>
    <w:div w:id="21137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springer-com.ezproxy.uws.edu.au/article/10.1007/s10916-016-0546-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ursingmidwiferyboard.gov.a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43F4EF-5FCA-6F4C-BCE4-51E094A46ACD}">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2802-27DF-6749-A6EE-62C8814A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ashwaq28ash@gmail.com</dc:creator>
  <cp:keywords/>
  <dc:description/>
  <cp:lastModifiedBy>Ashwaq Al-Ajmi</cp:lastModifiedBy>
  <cp:revision>7</cp:revision>
  <dcterms:created xsi:type="dcterms:W3CDTF">2020-04-13T09:42:00Z</dcterms:created>
  <dcterms:modified xsi:type="dcterms:W3CDTF">2021-04-24T12:00:00Z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documentId_5289</vt:lpwstr>
  </property>
  <property fmtid="{D5CDD505-2E9C-101B-9397-08002B2CF9AE}" pid="3" name="grammarly_documentContext">
    <vt:lpwstr>{"goals":[],"domain":"general","emotions":[],"dialect":"australian"}</vt:lpwstr>
  </property>
</Properties>
</file>